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63" w:after="0"/>
        <w:rPr/>
      </w:pPr>
      <w:r>
        <w:rPr/>
        <w:t>Form</w:t>
      </w:r>
      <w:r>
        <w:rPr>
          <w:spacing w:val="-2"/>
        </w:rPr>
        <w:t xml:space="preserve"> </w:t>
      </w:r>
      <w:r>
        <w:rPr/>
        <w:t>ISR</w:t>
      </w:r>
      <w:r>
        <w:rPr>
          <w:spacing w:val="1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3</w:t>
      </w:r>
    </w:p>
    <w:p>
      <w:pPr>
        <w:pStyle w:val="Normal"/>
        <w:spacing w:lineRule="auto" w:line="259" w:before="161" w:after="0"/>
        <w:ind w:left="1708" w:right="1601" w:firstLine="283"/>
        <w:jc w:val="left"/>
        <w:rPr/>
      </w:pPr>
      <w:r>
        <w:rPr>
          <w:b/>
          <w:sz w:val="28"/>
        </w:rPr>
        <w:t>Declaration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Opting-out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Nomination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holders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physical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securities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Listed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Companies</w:t>
      </w:r>
    </w:p>
    <w:p>
      <w:pPr>
        <w:pStyle w:val="Normal"/>
        <w:spacing w:lineRule="auto" w:line="259" w:before="161" w:after="0"/>
        <w:ind w:left="1708" w:right="1601" w:firstLine="283"/>
        <w:jc w:val="left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76" w:before="0" w:after="0"/>
        <w:ind w:left="251" w:right="144" w:hanging="0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>
        <w:rPr>
          <w:sz w:val="20"/>
        </w:rPr>
        <w:t>see SEBI circular No. SEBI/HO/MIRSD/MIRSD_RTAMB/P/CIR/2021/655 dated November 03, 2021 on Common</w:t>
      </w:r>
      <w:r>
        <w:rPr>
          <w:spacing w:val="-43"/>
          <w:sz w:val="20"/>
        </w:rPr>
        <w:t xml:space="preserve"> </w:t>
      </w:r>
      <w:r>
        <w:rPr>
          <w:sz w:val="20"/>
        </w:rPr>
        <w:t>and Simplified Norms for processing investor’s service request by RTAs and norms for furnishing PAN, KYC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and Nomination</w:t>
      </w:r>
      <w:r>
        <w:rPr>
          <w:rFonts w:ascii="Arial" w:hAnsi="Arial"/>
          <w:sz w:val="20"/>
        </w:rPr>
        <w:t>)</w:t>
      </w:r>
    </w:p>
    <w:p>
      <w:pPr>
        <w:pStyle w:val="TextBody"/>
        <w:spacing w:before="2" w:after="0"/>
        <w:rPr>
          <w:rFonts w:ascii="Arial" w:hAnsi="Arial"/>
          <w:sz w:val="27"/>
        </w:rPr>
      </w:pPr>
      <w:r>
        <w:rPr>
          <w:rFonts w:ascii="Arial" w:hAnsi="Arial"/>
          <w:sz w:val="27"/>
        </w:rPr>
      </w:r>
    </w:p>
    <w:p>
      <w:pPr>
        <w:pStyle w:val="TextBody"/>
        <w:spacing w:lineRule="auto" w:line="259" w:before="1" w:after="0"/>
        <w:ind w:left="220" w:right="117" w:hanging="0"/>
        <w:jc w:val="both"/>
        <w:rPr/>
      </w:pPr>
      <w:r>
        <w:rPr/>
        <w:t>[Under</w:t>
      </w:r>
      <w:r>
        <w:rPr>
          <w:spacing w:val="11"/>
        </w:rPr>
        <w:t xml:space="preserve"> </w:t>
      </w:r>
      <w:r>
        <w:rPr/>
        <w:t>Section</w:t>
      </w:r>
      <w:r>
        <w:rPr>
          <w:spacing w:val="13"/>
        </w:rPr>
        <w:t xml:space="preserve"> </w:t>
      </w:r>
      <w:r>
        <w:rPr/>
        <w:t>72</w:t>
      </w:r>
      <w:r>
        <w:rPr>
          <w:spacing w:val="11"/>
        </w:rPr>
        <w:t xml:space="preserve"> </w:t>
      </w:r>
      <w:r>
        <w:rPr/>
        <w:t>r/w</w:t>
      </w:r>
      <w:r>
        <w:rPr>
          <w:spacing w:val="12"/>
        </w:rPr>
        <w:t xml:space="preserve"> </w:t>
      </w:r>
      <w:r>
        <w:rPr/>
        <w:t>Section</w:t>
      </w:r>
      <w:r>
        <w:rPr>
          <w:spacing w:val="12"/>
        </w:rPr>
        <w:t xml:space="preserve"> </w:t>
      </w:r>
      <w:r>
        <w:rPr/>
        <w:t>24</w:t>
      </w:r>
      <w:r>
        <w:rPr>
          <w:spacing w:val="12"/>
        </w:rPr>
        <w:t xml:space="preserve"> </w:t>
      </w:r>
      <w:r>
        <w:rPr/>
        <w:t>(1)</w:t>
      </w:r>
      <w:r>
        <w:rPr>
          <w:spacing w:val="13"/>
        </w:rPr>
        <w:t xml:space="preserve"> </w:t>
      </w:r>
      <w:r>
        <w:rPr/>
        <w:t>(a)</w:t>
      </w:r>
      <w:r>
        <w:rPr>
          <w:spacing w:val="11"/>
        </w:rPr>
        <w:t xml:space="preserve"> </w:t>
      </w:r>
      <w:r>
        <w:rPr/>
        <w:t>of</w:t>
      </w:r>
      <w:r>
        <w:rPr>
          <w:spacing w:val="13"/>
        </w:rPr>
        <w:t xml:space="preserve"> </w:t>
      </w:r>
      <w:r>
        <w:rPr/>
        <w:t>Companies</w:t>
      </w:r>
      <w:r>
        <w:rPr>
          <w:spacing w:val="11"/>
        </w:rPr>
        <w:t xml:space="preserve"> </w:t>
      </w:r>
      <w:r>
        <w:rPr/>
        <w:t>Act,</w:t>
      </w:r>
      <w:r>
        <w:rPr>
          <w:spacing w:val="11"/>
        </w:rPr>
        <w:t xml:space="preserve"> </w:t>
      </w:r>
      <w:r>
        <w:rPr/>
        <w:t>2013</w:t>
      </w:r>
      <w:r>
        <w:rPr>
          <w:spacing w:val="13"/>
        </w:rPr>
        <w:t xml:space="preserve"> </w:t>
      </w:r>
      <w:r>
        <w:rPr/>
        <w:t>r/w</w:t>
      </w:r>
      <w:r>
        <w:rPr>
          <w:spacing w:val="12"/>
        </w:rPr>
        <w:t xml:space="preserve"> </w:t>
      </w:r>
      <w:r>
        <w:rPr/>
        <w:t>Section</w:t>
      </w:r>
      <w:r>
        <w:rPr>
          <w:spacing w:val="12"/>
        </w:rPr>
        <w:t xml:space="preserve"> </w:t>
      </w:r>
      <w:r>
        <w:rPr/>
        <w:t>11(1)</w:t>
      </w:r>
      <w:r>
        <w:rPr>
          <w:spacing w:val="13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11B</w:t>
      </w:r>
      <w:r>
        <w:rPr>
          <w:spacing w:val="-51"/>
        </w:rPr>
        <w:t xml:space="preserve"> </w:t>
      </w:r>
      <w:r>
        <w:rPr/>
        <w:t>of SEBI Act, 1992 and Clause C in Schedule VII and Regulation 101 of SEBI (Listing Obligations</w:t>
      </w:r>
      <w:r>
        <w:rPr>
          <w:spacing w:val="-52"/>
        </w:rPr>
        <w:t xml:space="preserve"> </w:t>
      </w:r>
      <w:r>
        <w:rPr/>
        <w:t>and</w:t>
      </w:r>
      <w:r>
        <w:rPr>
          <w:spacing w:val="-2"/>
        </w:rPr>
        <w:t xml:space="preserve"> </w:t>
      </w:r>
      <w:r>
        <w:rPr/>
        <w:t>Disclosure</w:t>
      </w:r>
      <w:r>
        <w:rPr>
          <w:spacing w:val="1"/>
        </w:rPr>
        <w:t xml:space="preserve"> </w:t>
      </w:r>
      <w:r>
        <w:rPr/>
        <w:t>Requirements)</w:t>
      </w:r>
      <w:r>
        <w:rPr>
          <w:spacing w:val="-1"/>
        </w:rPr>
        <w:t xml:space="preserve"> </w:t>
      </w:r>
      <w:r>
        <w:rPr/>
        <w:t>Regulations,</w:t>
      </w:r>
      <w:r>
        <w:rPr>
          <w:spacing w:val="-2"/>
        </w:rPr>
        <w:t xml:space="preserve"> </w:t>
      </w:r>
      <w:r>
        <w:rPr/>
        <w:t>2015)]</w:t>
      </w:r>
    </w:p>
    <w:p>
      <w:pPr>
        <w:pStyle w:val="TextBody"/>
        <w:spacing w:before="10" w:after="0"/>
        <w:rPr>
          <w:sz w:val="25"/>
        </w:rPr>
      </w:pPr>
      <w:r>
        <w:rPr>
          <w:sz w:val="25"/>
        </w:rPr>
      </w:r>
    </w:p>
    <w:p>
      <w:pPr>
        <w:pStyle w:val="TextBody"/>
        <w:tabs>
          <w:tab w:val="left" w:pos="3717" w:leader="none"/>
        </w:tabs>
        <w:ind w:left="220" w:right="0" w:hanging="0"/>
        <w:rPr/>
      </w:pPr>
      <w:r>
        <w:rPr/>
        <w:t>Name</w:t>
      </w:r>
      <w:r>
        <w:rPr>
          <w:spacing w:val="-3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the Company</w:t>
        <w:tab/>
        <w:t>:</w:t>
      </w:r>
    </w:p>
    <w:p>
      <w:pPr>
        <w:pStyle w:val="TextBody"/>
        <w:spacing w:before="21" w:after="0"/>
        <w:ind w:left="220" w:right="0" w:hanging="0"/>
        <w:rPr/>
      </w:pPr>
      <w:r>
        <w:rPr/>
        <w:t>Registered</w:t>
      </w:r>
      <w:r>
        <w:rPr>
          <w:spacing w:val="-4"/>
        </w:rPr>
        <w:t xml:space="preserve"> </w:t>
      </w:r>
      <w:r>
        <w:rPr/>
        <w:t>Address</w:t>
      </w:r>
      <w:r>
        <w:rPr>
          <w:spacing w:val="-4"/>
        </w:rPr>
        <w:t xml:space="preserve"> </w:t>
      </w:r>
      <w:r>
        <w:rPr/>
        <w:t>of</w:t>
      </w:r>
      <w:r>
        <w:rPr>
          <w:spacing w:val="-3"/>
        </w:rPr>
        <w:t xml:space="preserve"> </w:t>
      </w:r>
      <w:r>
        <w:rPr/>
        <w:t>the</w:t>
      </w:r>
      <w:r>
        <w:rPr>
          <w:spacing w:val="-1"/>
        </w:rPr>
        <w:t xml:space="preserve"> </w:t>
      </w:r>
      <w:r>
        <w:rPr/>
        <w:t>Company:</w:t>
      </w:r>
    </w:p>
    <w:p>
      <w:pPr>
        <w:pStyle w:val="TextBody"/>
        <w:rPr/>
      </w:pPr>
      <w:r>
        <w:rPr/>
      </w:r>
    </w:p>
    <w:p>
      <w:pPr>
        <w:pStyle w:val="TextBody"/>
        <w:spacing w:lineRule="auto" w:line="259" w:before="209" w:after="0"/>
        <w:ind w:left="220" w:right="113" w:hanging="0"/>
        <w:jc w:val="both"/>
        <w:rPr/>
      </w:pPr>
      <w:r>
        <w:rPr/>
        <w:t>I</w:t>
      </w:r>
      <w:r>
        <w:rPr>
          <w:spacing w:val="1"/>
        </w:rPr>
        <w:t xml:space="preserve"> </w:t>
      </w:r>
      <w:r>
        <w:rPr/>
        <w:t>/</w:t>
      </w:r>
      <w:r>
        <w:rPr>
          <w:spacing w:val="1"/>
        </w:rPr>
        <w:t xml:space="preserve"> </w:t>
      </w:r>
      <w:r>
        <w:rPr/>
        <w:t>we</w:t>
      </w:r>
      <w:r>
        <w:rPr>
          <w:spacing w:val="1"/>
        </w:rPr>
        <w:t xml:space="preserve"> </w:t>
      </w:r>
      <w:r>
        <w:rPr/>
        <w:t>………………………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holder(s)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securities</w:t>
      </w:r>
      <w:r>
        <w:rPr>
          <w:spacing w:val="1"/>
        </w:rPr>
        <w:t xml:space="preserve"> </w:t>
      </w:r>
      <w:r>
        <w:rPr/>
        <w:t>particulars</w:t>
      </w:r>
      <w:r>
        <w:rPr>
          <w:spacing w:val="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which</w:t>
      </w:r>
      <w:r>
        <w:rPr>
          <w:spacing w:val="1"/>
        </w:rPr>
        <w:t xml:space="preserve"> </w:t>
      </w:r>
      <w:r>
        <w:rPr/>
        <w:t>are</w:t>
      </w:r>
      <w:r>
        <w:rPr>
          <w:spacing w:val="54"/>
        </w:rPr>
        <w:t xml:space="preserve"> </w:t>
      </w:r>
      <w:r>
        <w:rPr/>
        <w:t>given</w:t>
      </w:r>
      <w:r>
        <w:rPr>
          <w:spacing w:val="1"/>
        </w:rPr>
        <w:t xml:space="preserve"> </w:t>
      </w:r>
      <w:r>
        <w:rPr/>
        <w:t>hereunder,</w:t>
      </w:r>
      <w:r>
        <w:rPr>
          <w:u w:val="single"/>
        </w:rPr>
        <w:t xml:space="preserve"> </w:t>
      </w:r>
      <w:r>
        <w:rPr>
          <w:b/>
          <w:i/>
          <w:u w:val="single"/>
        </w:rPr>
        <w:t xml:space="preserve">do not wish to nominate </w:t>
      </w:r>
      <w:r>
        <w:rPr/>
        <w:t>any person(s) in whom shall vest, all the rights in</w:t>
      </w:r>
      <w:r>
        <w:rPr>
          <w:spacing w:val="1"/>
        </w:rPr>
        <w:t xml:space="preserve"> </w:t>
      </w:r>
      <w:r>
        <w:rPr/>
        <w:t>respect</w:t>
      </w:r>
      <w:r>
        <w:rPr>
          <w:spacing w:val="-2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such</w:t>
      </w:r>
      <w:r>
        <w:rPr>
          <w:spacing w:val="-1"/>
        </w:rPr>
        <w:t xml:space="preserve"> </w:t>
      </w:r>
      <w:r>
        <w:rPr/>
        <w:t>securities in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event</w:t>
      </w:r>
      <w:r>
        <w:rPr>
          <w:spacing w:val="-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/>
        <w:t>my</w:t>
      </w:r>
      <w:r>
        <w:rPr>
          <w:spacing w:val="-1"/>
        </w:rPr>
        <w:t xml:space="preserve"> </w:t>
      </w:r>
      <w:r>
        <w:rPr/>
        <w:t>/our</w:t>
      </w:r>
      <w:r>
        <w:rPr>
          <w:spacing w:val="-2"/>
        </w:rPr>
        <w:t xml:space="preserve"> </w:t>
      </w:r>
      <w:r>
        <w:rPr/>
        <w:t>death.</w:t>
      </w:r>
    </w:p>
    <w:p>
      <w:pPr>
        <w:pStyle w:val="TextBody"/>
        <w:spacing w:before="158" w:after="0"/>
        <w:ind w:left="588" w:right="485" w:hanging="0"/>
        <w:jc w:val="center"/>
        <w:rPr/>
      </w:pPr>
      <w:r>
        <w:rPr/>
        <w:t>PARTICULARS</w:t>
      </w:r>
      <w:r>
        <w:rPr>
          <w:spacing w:val="-3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THE</w:t>
      </w:r>
      <w:r>
        <w:rPr>
          <w:spacing w:val="-2"/>
        </w:rPr>
        <w:t xml:space="preserve"> </w:t>
      </w:r>
      <w:r>
        <w:rPr/>
        <w:t>SECURITIES</w:t>
      </w:r>
      <w:r>
        <w:rPr>
          <w:spacing w:val="-1"/>
        </w:rPr>
        <w:t xml:space="preserve"> </w:t>
      </w:r>
      <w:r>
        <w:rPr/>
        <w:t>(in</w:t>
      </w:r>
      <w:r>
        <w:rPr>
          <w:spacing w:val="-2"/>
        </w:rPr>
        <w:t xml:space="preserve"> </w:t>
      </w:r>
      <w:r>
        <w:rPr/>
        <w:t>respect</w:t>
      </w:r>
      <w:r>
        <w:rPr>
          <w:spacing w:val="-3"/>
        </w:rPr>
        <w:t xml:space="preserve"> </w:t>
      </w:r>
      <w:r>
        <w:rPr/>
        <w:t>of</w:t>
      </w:r>
      <w:r>
        <w:rPr>
          <w:spacing w:val="-2"/>
        </w:rPr>
        <w:t xml:space="preserve"> </w:t>
      </w:r>
      <w:r>
        <w:rPr/>
        <w:t>which</w:t>
      </w:r>
      <w:r>
        <w:rPr>
          <w:spacing w:val="-3"/>
        </w:rPr>
        <w:t xml:space="preserve"> </w:t>
      </w:r>
      <w:r>
        <w:rPr/>
        <w:t>nomination</w:t>
      </w:r>
      <w:r>
        <w:rPr>
          <w:spacing w:val="-2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being</w:t>
      </w:r>
      <w:r>
        <w:rPr>
          <w:spacing w:val="-4"/>
        </w:rPr>
        <w:t xml:space="preserve"> </w:t>
      </w:r>
      <w:r>
        <w:rPr/>
        <w:t>opted</w:t>
      </w:r>
      <w:r>
        <w:rPr>
          <w:spacing w:val="2"/>
        </w:rPr>
        <w:t xml:space="preserve"> </w:t>
      </w:r>
      <w:r>
        <w:rPr/>
        <w:t>out)</w:t>
      </w:r>
    </w:p>
    <w:p>
      <w:pPr>
        <w:pStyle w:val="TextBody"/>
        <w:spacing w:before="4" w:after="0"/>
        <w:rPr>
          <w:sz w:val="15"/>
        </w:rPr>
      </w:pPr>
      <w:r>
        <w:rPr>
          <w:sz w:val="15"/>
        </w:rPr>
      </w:r>
    </w:p>
    <w:tbl>
      <w:tblPr>
        <w:tblW w:w="9017" w:type="dxa"/>
        <w:jc w:val="left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1803"/>
        <w:gridCol w:w="1803"/>
        <w:gridCol w:w="1804"/>
        <w:gridCol w:w="1801"/>
        <w:gridCol w:w="1806"/>
      </w:tblGrid>
      <w:tr>
        <w:trPr>
          <w:trHeight w:val="585" w:hRule="atLeast"/>
        </w:trPr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92"/>
              <w:ind w:left="42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>
            <w:pPr>
              <w:pStyle w:val="TableParagraph"/>
              <w:spacing w:lineRule="exact" w:line="273"/>
              <w:ind w:left="41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Securities</w:t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92"/>
              <w:ind w:left="45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Folio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92"/>
              <w:ind w:left="395" w:right="39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>
            <w:pPr>
              <w:pStyle w:val="TableParagraph"/>
              <w:spacing w:lineRule="exact" w:line="273"/>
              <w:ind w:left="395" w:right="39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Securities</w:t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92"/>
              <w:ind w:left="18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92"/>
              <w:ind w:left="1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Distinctive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</w:tr>
      <w:tr>
        <w:trPr>
          <w:trHeight w:val="294" w:hRule="atLeast"/>
        </w:trPr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TextBody"/>
        <w:spacing w:before="6" w:after="0"/>
        <w:rPr>
          <w:sz w:val="25"/>
        </w:rPr>
      </w:pPr>
      <w:r>
        <w:rPr>
          <w:sz w:val="25"/>
        </w:rPr>
      </w:r>
    </w:p>
    <w:p>
      <w:pPr>
        <w:pStyle w:val="TextBody"/>
        <w:spacing w:lineRule="auto" w:line="259" w:before="1" w:after="0"/>
        <w:ind w:left="220" w:right="110" w:hanging="0"/>
        <w:jc w:val="both"/>
        <w:rPr/>
      </w:pPr>
      <w:r>
        <w:rPr/>
        <w:t>I/ we understand the issues involved in non-appointment of nominee(s) and further are</w:t>
      </w:r>
      <w:r>
        <w:rPr>
          <w:spacing w:val="1"/>
        </w:rPr>
        <w:t xml:space="preserve"> </w:t>
      </w:r>
      <w:r>
        <w:rPr/>
        <w:t>aware</w:t>
      </w:r>
      <w:r>
        <w:rPr>
          <w:spacing w:val="11"/>
        </w:rPr>
        <w:t xml:space="preserve"> </w:t>
      </w:r>
      <w:r>
        <w:rPr/>
        <w:t>that</w:t>
      </w:r>
      <w:r>
        <w:rPr>
          <w:spacing w:val="11"/>
        </w:rPr>
        <w:t xml:space="preserve"> </w:t>
      </w:r>
      <w:r>
        <w:rPr/>
        <w:t>in</w:t>
      </w:r>
      <w:r>
        <w:rPr>
          <w:spacing w:val="12"/>
        </w:rPr>
        <w:t xml:space="preserve"> </w:t>
      </w:r>
      <w:r>
        <w:rPr/>
        <w:t>case</w:t>
      </w:r>
      <w:r>
        <w:rPr>
          <w:spacing w:val="11"/>
        </w:rPr>
        <w:t xml:space="preserve"> </w:t>
      </w:r>
      <w:r>
        <w:rPr/>
        <w:t>of</w:t>
      </w:r>
      <w:r>
        <w:rPr>
          <w:spacing w:val="16"/>
        </w:rPr>
        <w:t xml:space="preserve"> </w:t>
      </w:r>
      <w:r>
        <w:rPr/>
        <w:t>my</w:t>
      </w:r>
      <w:r>
        <w:rPr>
          <w:spacing w:val="7"/>
        </w:rPr>
        <w:t xml:space="preserve"> </w:t>
      </w:r>
      <w:r>
        <w:rPr/>
        <w:t>/</w:t>
      </w:r>
      <w:r>
        <w:rPr>
          <w:spacing w:val="12"/>
        </w:rPr>
        <w:t xml:space="preserve"> </w:t>
      </w:r>
      <w:r>
        <w:rPr/>
        <w:t>our</w:t>
      </w:r>
      <w:r>
        <w:rPr>
          <w:spacing w:val="12"/>
        </w:rPr>
        <w:t xml:space="preserve"> </w:t>
      </w:r>
      <w:r>
        <w:rPr/>
        <w:t>death,</w:t>
      </w:r>
      <w:r>
        <w:rPr>
          <w:spacing w:val="11"/>
        </w:rPr>
        <w:t xml:space="preserve"> </w:t>
      </w:r>
      <w:r>
        <w:rPr/>
        <w:t>my</w:t>
      </w:r>
      <w:r>
        <w:rPr>
          <w:spacing w:val="10"/>
        </w:rPr>
        <w:t xml:space="preserve"> </w:t>
      </w:r>
      <w:r>
        <w:rPr/>
        <w:t>/</w:t>
      </w:r>
      <w:r>
        <w:rPr>
          <w:spacing w:val="12"/>
        </w:rPr>
        <w:t xml:space="preserve"> </w:t>
      </w:r>
      <w:r>
        <w:rPr/>
        <w:t>our</w:t>
      </w:r>
      <w:r>
        <w:rPr>
          <w:spacing w:val="10"/>
        </w:rPr>
        <w:t xml:space="preserve"> </w:t>
      </w:r>
      <w:r>
        <w:rPr/>
        <w:t>legal</w:t>
      </w:r>
      <w:r>
        <w:rPr>
          <w:spacing w:val="11"/>
        </w:rPr>
        <w:t xml:space="preserve"> </w:t>
      </w:r>
      <w:r>
        <w:rPr/>
        <w:t>heir(s)</w:t>
      </w:r>
      <w:r>
        <w:rPr>
          <w:spacing w:val="12"/>
        </w:rPr>
        <w:t xml:space="preserve"> </w:t>
      </w:r>
      <w:r>
        <w:rPr/>
        <w:t>/</w:t>
      </w:r>
      <w:r>
        <w:rPr>
          <w:spacing w:val="12"/>
        </w:rPr>
        <w:t xml:space="preserve"> </w:t>
      </w:r>
      <w:r>
        <w:rPr/>
        <w:t>representative(s)</w:t>
      </w:r>
      <w:r>
        <w:rPr>
          <w:spacing w:val="11"/>
        </w:rPr>
        <w:t xml:space="preserve"> </w:t>
      </w:r>
      <w:r>
        <w:rPr/>
        <w:t>are</w:t>
      </w:r>
      <w:r>
        <w:rPr>
          <w:spacing w:val="11"/>
        </w:rPr>
        <w:t xml:space="preserve"> </w:t>
      </w:r>
      <w:r>
        <w:rPr/>
        <w:t>required</w:t>
      </w:r>
      <w:r>
        <w:rPr>
          <w:spacing w:val="-51"/>
        </w:rPr>
        <w:t xml:space="preserve"> </w:t>
      </w:r>
      <w:r>
        <w:rPr/>
        <w:t>to furnish the requisite documents /</w:t>
      </w:r>
      <w:r>
        <w:rPr>
          <w:spacing w:val="1"/>
        </w:rPr>
        <w:t xml:space="preserve"> </w:t>
      </w:r>
      <w:r>
        <w:rPr/>
        <w:t>details, including,</w:t>
      </w:r>
      <w:r>
        <w:rPr>
          <w:spacing w:val="54"/>
        </w:rPr>
        <w:t xml:space="preserve"> </w:t>
      </w:r>
      <w:r>
        <w:rPr/>
        <w:t>Will or documents issued by the</w:t>
      </w:r>
      <w:r>
        <w:rPr>
          <w:spacing w:val="1"/>
        </w:rPr>
        <w:t xml:space="preserve"> </w:t>
      </w:r>
      <w:r>
        <w:rPr/>
        <w:t>Court like Decree or Succession Certificate or Letter of Administration / Probate of Will or</w:t>
      </w:r>
      <w:r>
        <w:rPr>
          <w:spacing w:val="1"/>
        </w:rPr>
        <w:t xml:space="preserve"> </w:t>
      </w:r>
      <w:r>
        <w:rPr/>
        <w:t>any other document as may be prescribed by the competent authority, for claiming my / our</w:t>
      </w:r>
      <w:r>
        <w:rPr>
          <w:spacing w:val="-52"/>
        </w:rPr>
        <w:t xml:space="preserve"> </w:t>
      </w:r>
      <w:r>
        <w:rPr/>
        <w:t>aforesaid securities.</w:t>
      </w:r>
    </w:p>
    <w:p>
      <w:pPr>
        <w:pStyle w:val="TextBody"/>
        <w:rPr/>
      </w:pPr>
      <w:r>
        <w:rPr/>
      </w:r>
    </w:p>
    <w:p>
      <w:pPr>
        <w:pStyle w:val="TextBody"/>
        <w:spacing w:before="1" w:after="0"/>
        <w:rPr>
          <w:sz w:val="28"/>
        </w:rPr>
      </w:pPr>
      <w:r>
        <w:rPr>
          <w:sz w:val="28"/>
        </w:rPr>
      </w:r>
    </w:p>
    <w:p>
      <w:pPr>
        <w:pStyle w:val="TextBody"/>
        <w:tabs>
          <w:tab w:val="left" w:pos="7891" w:leader="none"/>
        </w:tabs>
        <w:spacing w:lineRule="auto" w:line="252"/>
        <w:ind w:left="220" w:right="326" w:hanging="0"/>
        <w:rPr/>
      </w:pPr>
      <w:r>
        <w:rPr/>
        <w:t>Name(s)</w:t>
      </w:r>
      <w:r>
        <w:rPr>
          <w:spacing w:val="-4"/>
        </w:rPr>
        <w:t xml:space="preserve"> </w:t>
      </w:r>
      <w:r>
        <w:rPr/>
        <w:t>and</w:t>
      </w:r>
      <w:r>
        <w:rPr>
          <w:spacing w:val="-1"/>
        </w:rPr>
        <w:t xml:space="preserve"> </w:t>
      </w:r>
      <w:r>
        <w:rPr/>
        <w:t>Address</w:t>
      </w:r>
      <w:r>
        <w:rPr>
          <w:spacing w:val="-6"/>
        </w:rPr>
        <w:t xml:space="preserve"> </w:t>
      </w:r>
      <w:r>
        <w:rPr/>
        <w:t>of</w:t>
      </w:r>
      <w:r>
        <w:rPr>
          <w:spacing w:val="-5"/>
        </w:rPr>
        <w:t xml:space="preserve"> </w:t>
      </w:r>
      <w:r>
        <w:rPr/>
        <w:t>Security</w:t>
      </w:r>
      <w:r>
        <w:rPr>
          <w:spacing w:val="-4"/>
        </w:rPr>
        <w:t xml:space="preserve"> </w:t>
      </w:r>
      <w:r>
        <w:rPr/>
        <w:t>holders(s)</w:t>
        <w:tab/>
        <w:t>Signature(s)</w:t>
      </w:r>
      <w:r>
        <w:rPr>
          <w:spacing w:val="-51"/>
        </w:rPr>
        <w:t xml:space="preserve"> </w:t>
      </w:r>
      <w:r>
        <w:rPr/>
        <w:t>Sole /</w:t>
      </w:r>
      <w:r>
        <w:rPr>
          <w:spacing w:val="-1"/>
        </w:rPr>
        <w:t xml:space="preserve"> </w:t>
      </w:r>
      <w:r>
        <w:rPr/>
        <w:t>First</w:t>
      </w:r>
      <w:r>
        <w:rPr>
          <w:spacing w:val="-1"/>
        </w:rPr>
        <w:t xml:space="preserve"> </w:t>
      </w:r>
      <w:r>
        <w:rPr/>
        <w:t>Holder</w:t>
      </w:r>
      <w:r>
        <w:rPr>
          <w:spacing w:val="1"/>
        </w:rPr>
        <w:t xml:space="preserve"> </w:t>
      </w:r>
      <w:r>
        <w:rPr/>
        <w:t>Name</w:t>
      </w:r>
    </w:p>
    <w:p>
      <w:pPr>
        <w:pStyle w:val="TextBody"/>
        <w:rPr/>
      </w:pPr>
      <w:r>
        <w:rPr/>
      </w:r>
    </w:p>
    <w:p>
      <w:pPr>
        <w:pStyle w:val="TextBody"/>
        <w:spacing w:before="3" w:after="0"/>
        <w:rPr>
          <w:sz w:val="28"/>
        </w:rPr>
      </w:pPr>
      <w:r>
        <w:rPr>
          <w:sz w:val="28"/>
        </w:rPr>
      </w:r>
    </w:p>
    <w:p>
      <w:pPr>
        <w:pStyle w:val="TextBody"/>
        <w:ind w:left="220" w:right="0" w:hanging="0"/>
        <w:rPr/>
      </w:pPr>
      <w:r>
        <w:rPr/>
        <w:t>Second</w:t>
      </w:r>
      <w:r>
        <w:rPr>
          <w:spacing w:val="-3"/>
        </w:rPr>
        <w:t xml:space="preserve"> </w:t>
      </w:r>
      <w:r>
        <w:rPr/>
        <w:t>Holder</w:t>
      </w:r>
      <w:r>
        <w:rPr>
          <w:spacing w:val="-3"/>
        </w:rPr>
        <w:t xml:space="preserve"> </w:t>
      </w:r>
      <w:r>
        <w:rPr/>
        <w:t>Name</w:t>
      </w:r>
    </w:p>
    <w:p>
      <w:pPr>
        <w:pStyle w:val="TextBody"/>
        <w:rPr/>
      </w:pPr>
      <w:r>
        <w:rPr/>
      </w:r>
    </w:p>
    <w:p>
      <w:pPr>
        <w:pStyle w:val="TextBody"/>
        <w:spacing w:before="9" w:after="0"/>
        <w:rPr>
          <w:sz w:val="29"/>
        </w:rPr>
      </w:pPr>
      <w:r>
        <w:rPr>
          <w:sz w:val="29"/>
        </w:rPr>
      </w:r>
    </w:p>
    <w:p>
      <w:pPr>
        <w:pStyle w:val="TextBody"/>
        <w:ind w:left="220" w:right="0" w:hanging="0"/>
        <w:rPr/>
      </w:pPr>
      <w:r>
        <w:rPr/>
        <w:t>Third</w:t>
      </w:r>
      <w:r>
        <w:rPr>
          <w:spacing w:val="-3"/>
        </w:rPr>
        <w:t xml:space="preserve"> </w:t>
      </w:r>
      <w:r>
        <w:rPr/>
        <w:t>Holder</w:t>
      </w:r>
      <w:r>
        <w:rPr>
          <w:spacing w:val="-1"/>
        </w:rPr>
        <w:t xml:space="preserve"> </w:t>
      </w:r>
      <w:r>
        <w:rPr/>
        <w:t>Name</w:t>
      </w:r>
    </w:p>
    <w:p>
      <w:pPr>
        <w:pStyle w:val="TextBody"/>
        <w:ind w:left="220" w:right="0" w:hanging="0"/>
        <w:rPr/>
      </w:pPr>
      <w:r>
        <w:rPr/>
      </w:r>
    </w:p>
    <w:p>
      <w:pPr>
        <w:pStyle w:val="TextBody"/>
        <w:ind w:left="220" w:right="0" w:hanging="0"/>
        <w:rPr/>
      </w:pPr>
      <w:r>
        <w:rPr/>
      </w:r>
    </w:p>
    <w:p>
      <w:pPr>
        <w:pStyle w:val="TextBody"/>
        <w:spacing w:before="11" w:after="1"/>
        <w:rPr>
          <w:sz w:val="27"/>
        </w:rPr>
      </w:pPr>
      <w:r>
        <w:rPr>
          <w:sz w:val="27"/>
        </w:rPr>
      </w:r>
    </w:p>
    <w:tbl>
      <w:tblPr>
        <w:tblW w:w="9019" w:type="dxa"/>
        <w:jc w:val="left"/>
        <w:tblInd w:w="1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1e0"/>
      </w:tblPr>
      <w:tblGrid>
        <w:gridCol w:w="4507"/>
        <w:gridCol w:w="4511"/>
      </w:tblGrid>
      <w:tr>
        <w:trPr>
          <w:trHeight w:val="294" w:hRule="atLeast"/>
        </w:trPr>
        <w:tc>
          <w:tcPr>
            <w:tcW w:w="4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73" w:before="1" w:after="0"/>
              <w:ind w:left="107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Witness</w:t>
            </w: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spacing w:lineRule="exact" w:line="273" w:before="1" w:after="0"/>
              <w:ind w:left="0" w:right="98" w:hanging="0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  <w:tr>
        <w:trPr>
          <w:trHeight w:val="1170" w:hRule="atLeast"/>
        </w:trPr>
        <w:tc>
          <w:tcPr>
            <w:tcW w:w="4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TableParagraph"/>
              <w:rPr/>
            </w:pPr>
            <w:r>
              <w:rPr/>
            </w:r>
          </w:p>
        </w:tc>
      </w:tr>
    </w:tbl>
    <w:sectPr>
      <w:type w:val="nextPage"/>
      <w:pgSz w:w="11906" w:h="16838"/>
      <w:pgMar w:left="1220" w:right="1300" w:header="0" w:top="62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"/>
    <w:qFormat/>
    <w:pPr>
      <w:spacing w:before="63" w:after="0"/>
      <w:ind w:left="588" w:right="484" w:hanging="0"/>
      <w:jc w:val="center"/>
    </w:pPr>
    <w:rPr>
      <w:rFonts w:ascii="Arial" w:hAnsi="Arial" w:eastAsia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2</Pages>
  <Words>265</Words>
  <CharactersWithSpaces>1384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2021-12-15T06:47:50Z</dcterms:created>
  <dc:creator>ISHAN PENDAM</dc:creator>
  <dc:description/>
  <dc:language>en-IN</dc:language>
  <cp:lastModifiedBy/>
  <dcterms:modified xsi:type="dcterms:W3CDTF">2021-12-15T12:21:30Z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2021-11-03T00:00:00Z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2021-12-15T00:00:00Z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