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7D93">
        <w:rPr>
          <w:rFonts w:ascii="Arial" w:eastAsia="Times New Roman" w:hAnsi="Arial" w:cs="Arial"/>
          <w:b/>
          <w:bCs/>
        </w:rPr>
        <w:t xml:space="preserve">“RESOLVED THAT </w:t>
      </w:r>
      <w:r w:rsidRPr="00417D93">
        <w:rPr>
          <w:rFonts w:ascii="Arial" w:hAnsi="Arial" w:cs="Arial"/>
        </w:rPr>
        <w:t xml:space="preserve">consent of the Board of Directors of the Company be and is hereby accorded for making a call of </w:t>
      </w:r>
      <w:proofErr w:type="spellStart"/>
      <w:r w:rsidRPr="00417D93">
        <w:rPr>
          <w:rFonts w:ascii="Arial" w:hAnsi="Arial" w:cs="Arial"/>
        </w:rPr>
        <w:t>Rs</w:t>
      </w:r>
      <w:proofErr w:type="spellEnd"/>
      <w:r w:rsidRPr="00417D93">
        <w:rPr>
          <w:rFonts w:ascii="Arial" w:hAnsi="Arial" w:cs="Arial"/>
        </w:rPr>
        <w:t>. ______ per share (Rupees_________ only) on all the registered shareholders holding partly paid shares and that the said call money be paid on or before __________ (Last Date for payment of call money).</w:t>
      </w:r>
    </w:p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7D93">
        <w:rPr>
          <w:rFonts w:ascii="Arial" w:hAnsi="Arial" w:cs="Arial"/>
          <w:b/>
          <w:bCs/>
        </w:rPr>
        <w:t xml:space="preserve">RESOLVED FURTHER THAT </w:t>
      </w:r>
      <w:r w:rsidRPr="00417D93">
        <w:rPr>
          <w:rFonts w:ascii="Arial" w:hAnsi="Arial" w:cs="Arial"/>
        </w:rPr>
        <w:t>Shri/Smt. ____________, Director and Shri/Smt. ____________, Director of the Company be and are hereby severally authorized to send appropriate call notice to the members concerned.</w:t>
      </w:r>
    </w:p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17D93">
        <w:rPr>
          <w:rFonts w:ascii="Arial" w:hAnsi="Arial" w:cs="Arial"/>
          <w:b/>
          <w:bCs/>
        </w:rPr>
        <w:t xml:space="preserve">RESOLVED FURTHER THAT </w:t>
      </w:r>
      <w:r w:rsidRPr="00417D93">
        <w:rPr>
          <w:rFonts w:ascii="Arial" w:hAnsi="Arial" w:cs="Arial"/>
        </w:rPr>
        <w:t>Shri/Smt. ____________, Director and Shri/Smt. ____________, Director be and are hereby authorized to make necessary arrangements with the company</w:t>
      </w:r>
      <w:r w:rsidRPr="00417D93">
        <w:rPr>
          <w:rFonts w:ascii="Arial" w:eastAsia="Times New Roman" w:hAnsi="Arial" w:cs="Arial"/>
        </w:rPr>
        <w:t>’s bankers to receive the call money and also to send to the Company a receipted counterfoil attached to the said notice for the purpose of making necessary accounting in connection therewith.</w:t>
      </w:r>
    </w:p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417D93" w:rsidRPr="00417D93" w:rsidRDefault="00417D93" w:rsidP="0041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r w:rsidRPr="00417D93">
        <w:rPr>
          <w:rFonts w:ascii="Arial" w:hAnsi="Arial" w:cs="Arial"/>
          <w:b/>
          <w:bCs/>
        </w:rPr>
        <w:t>RESOLVED FURTHER THAT</w:t>
      </w:r>
      <w:bookmarkEnd w:id="0"/>
      <w:r w:rsidRPr="00417D93">
        <w:rPr>
          <w:rFonts w:ascii="Arial" w:hAnsi="Arial" w:cs="Arial"/>
          <w:b/>
          <w:bCs/>
        </w:rPr>
        <w:t xml:space="preserve"> </w:t>
      </w:r>
      <w:r w:rsidRPr="00417D93">
        <w:rPr>
          <w:rFonts w:ascii="Arial" w:hAnsi="Arial" w:cs="Arial"/>
        </w:rPr>
        <w:t>in case of non-payment of call money on or before the date specified above, interest at the rate of______ percent be charged.</w:t>
      </w:r>
      <w:r w:rsidRPr="00417D93">
        <w:rPr>
          <w:rFonts w:ascii="Arial" w:eastAsia="Times New Roman" w:hAnsi="Arial" w:cs="Arial"/>
        </w:rPr>
        <w:t>”</w:t>
      </w:r>
    </w:p>
    <w:p w:rsidR="00A459B4" w:rsidRDefault="00A459B4"/>
    <w:sectPr w:rsidR="00A459B4" w:rsidSect="00F2225A">
      <w:pgSz w:w="11907" w:h="16839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64"/>
    <w:rsid w:val="00417D93"/>
    <w:rsid w:val="00717D64"/>
    <w:rsid w:val="00A4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E6FB2-47C4-4AAA-AF31-37FC61A6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S69</dc:creator>
  <cp:keywords/>
  <dc:description/>
  <cp:lastModifiedBy>S69</cp:lastModifiedBy>
  <cp:revision>2</cp:revision>
  <dcterms:created xsi:type="dcterms:W3CDTF">2019-03-14T11:47:00Z</dcterms:created>
  <dcterms:modified xsi:type="dcterms:W3CDTF">2019-03-14T11:48:00Z</dcterms:modified>
</cp:coreProperties>
</file>