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3E" w:rsidRPr="004E4C3E" w:rsidRDefault="00D76F18" w:rsidP="004E4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4C3E">
        <w:rPr>
          <w:rFonts w:ascii="Arial" w:hAnsi="Arial" w:cs="Arial"/>
          <w:b/>
          <w:bCs/>
        </w:rPr>
        <w:t>RESOLVED THAT</w:t>
      </w:r>
      <w:r w:rsidR="004E4C3E" w:rsidRPr="004E4C3E">
        <w:rPr>
          <w:rFonts w:ascii="Arial" w:hAnsi="Arial" w:cs="Arial"/>
          <w:b/>
          <w:bCs/>
        </w:rPr>
        <w:t xml:space="preserve"> </w:t>
      </w:r>
      <w:r w:rsidR="004E4C3E" w:rsidRPr="004E4C3E">
        <w:rPr>
          <w:rFonts w:ascii="Arial" w:hAnsi="Arial" w:cs="Arial"/>
        </w:rPr>
        <w:t xml:space="preserve">in accordance with the provisions of Section 62 (1) (b) of the Companies Act, 2013 read with Rules and in terms of Employees Stock Option Scheme, 20____, ________ options be and are hereby granted to the persons as detailed in the list placed at the Board meeting and </w:t>
      </w:r>
      <w:r w:rsidR="00B01674" w:rsidRPr="004E4C3E">
        <w:rPr>
          <w:rFonts w:ascii="Arial" w:hAnsi="Arial" w:cs="Arial"/>
        </w:rPr>
        <w:t>initialed</w:t>
      </w:r>
      <w:bookmarkStart w:id="0" w:name="_GoBack"/>
      <w:bookmarkEnd w:id="0"/>
      <w:r w:rsidR="004E4C3E" w:rsidRPr="004E4C3E">
        <w:rPr>
          <w:rFonts w:ascii="Arial" w:hAnsi="Arial" w:cs="Arial"/>
        </w:rPr>
        <w:t xml:space="preserve"> by the Chairperson for the purpose of identification.</w:t>
      </w:r>
    </w:p>
    <w:p w:rsidR="004E4C3E" w:rsidRPr="004E4C3E" w:rsidRDefault="004E4C3E" w:rsidP="004E4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E4C3E" w:rsidRPr="004E4C3E" w:rsidRDefault="00D76F18" w:rsidP="004E4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E4C3E">
        <w:rPr>
          <w:rFonts w:ascii="Arial" w:hAnsi="Arial" w:cs="Arial"/>
          <w:b/>
          <w:bCs/>
        </w:rPr>
        <w:t>RESOLVED FURTHER THAT</w:t>
      </w:r>
      <w:r w:rsidR="004E4C3E" w:rsidRPr="004E4C3E">
        <w:rPr>
          <w:rFonts w:ascii="Arial" w:hAnsi="Arial" w:cs="Arial"/>
          <w:b/>
          <w:bCs/>
        </w:rPr>
        <w:t xml:space="preserve"> </w:t>
      </w:r>
      <w:r w:rsidR="004E4C3E" w:rsidRPr="004E4C3E">
        <w:rPr>
          <w:rFonts w:ascii="Arial" w:hAnsi="Arial" w:cs="Arial"/>
        </w:rPr>
        <w:t>Shri/Smt. ____________, Director and Shri/Smt. ____________, Director be and are hereby authorized severally to do all such acts and deeds to give effect to this resolution.</w:t>
      </w:r>
      <w:r w:rsidR="004E4C3E" w:rsidRPr="004E4C3E">
        <w:rPr>
          <w:rFonts w:ascii="Arial" w:eastAsia="Times New Roman" w:hAnsi="Arial" w:cs="Arial"/>
        </w:rPr>
        <w:t>”</w:t>
      </w:r>
    </w:p>
    <w:p w:rsidR="004E4C3E" w:rsidRPr="004E4C3E" w:rsidRDefault="004E4C3E" w:rsidP="004E4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F7426" w:rsidRDefault="00CF7426"/>
    <w:sectPr w:rsidR="00CF7426" w:rsidSect="00DC0C72">
      <w:pgSz w:w="11907" w:h="16839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3E"/>
    <w:rsid w:val="004E4C3E"/>
    <w:rsid w:val="00B01674"/>
    <w:rsid w:val="00CF7426"/>
    <w:rsid w:val="00D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F0510-5768-4F23-808F-6DE2953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s17</dc:creator>
  <cp:keywords/>
  <dc:description/>
  <cp:lastModifiedBy>S69</cp:lastModifiedBy>
  <cp:revision>4</cp:revision>
  <dcterms:created xsi:type="dcterms:W3CDTF">2019-03-08T09:32:00Z</dcterms:created>
  <dcterms:modified xsi:type="dcterms:W3CDTF">2019-03-14T11:15:00Z</dcterms:modified>
</cp:coreProperties>
</file>